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56" w:rsidRDefault="008B5956" w:rsidP="008B595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Информация </w:t>
      </w:r>
    </w:p>
    <w:p w:rsidR="008B5956" w:rsidRDefault="008B5956" w:rsidP="008B595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материально-техническом обеспечении учебного отдела по программе среднего профессионального образования. в соответствии с требованиями стандарта </w:t>
      </w:r>
    </w:p>
    <w:p w:rsidR="008B5956" w:rsidRDefault="008B5956" w:rsidP="008B595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специальности 49.02.01 Физическая культура</w:t>
      </w:r>
    </w:p>
    <w:p w:rsidR="008B5956" w:rsidRDefault="008B5956" w:rsidP="008B595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5956" w:rsidRDefault="00CD127B" w:rsidP="00CD1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СПб ГБОУ СПО «Колледж олимпийского резерва №1» для реализации программы подготовки специалистов среднего звена по специальности 49.02.01 Физическая культура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8B5956" w:rsidRDefault="008B5956" w:rsidP="00CD1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8"/>
        <w:gridCol w:w="3013"/>
      </w:tblGrid>
      <w:tr w:rsidR="008B5956" w:rsidTr="00CD127B">
        <w:trPr>
          <w:trHeight w:val="15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56" w:rsidRPr="001256D0" w:rsidRDefault="008B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5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учебных кабинетов, лабораторий, мастерских и т.д.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Pr="001256D0" w:rsidRDefault="008B5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5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учебных кабинетов, лабораторий, мастерских и т.д.</w:t>
            </w:r>
          </w:p>
        </w:tc>
      </w:tr>
      <w:tr w:rsidR="008B5956" w:rsidTr="00CD127B">
        <w:trPr>
          <w:trHeight w:val="9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педагогики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психологии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анатомии и физиологии человека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безопасности жизнедеятельности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9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теории и истории физической культуры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9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теории и методики избранного вида спорта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56" w:rsidTr="00CD127B">
        <w:trPr>
          <w:trHeight w:val="14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методического обеспечения организации физкультурно-спортивной деятельности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9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лечебной физической культуры и массажа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9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информатики и информационно-коммуникационных технологий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9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физической и функциональной диагностики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56" w:rsidTr="00CD127B">
        <w:trPr>
          <w:trHeight w:val="91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 общей физической подготовки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стадион широкого профиля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 лечебной физической культуры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Плавательный бассейн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9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Библиотека, читальный зал с выходом в сеть Интернет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5956" w:rsidTr="00CD127B">
        <w:trPr>
          <w:trHeight w:val="4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56" w:rsidRDefault="008B5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5956" w:rsidRDefault="008B5956" w:rsidP="008B59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56D0" w:rsidRPr="001256D0" w:rsidRDefault="001256D0" w:rsidP="001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D0">
        <w:rPr>
          <w:rFonts w:ascii="Times New Roman" w:hAnsi="Times New Roman"/>
          <w:sz w:val="24"/>
          <w:szCs w:val="24"/>
        </w:rPr>
        <w:t>При использовании электронных изданий каждый обучающийся обеспечен рабочим местом в компьютерном классе. Образовательное учреждение обеспечено необходимым комплектом лицензионного программного обеспечения.</w:t>
      </w:r>
    </w:p>
    <w:p w:rsidR="00B326CC" w:rsidRPr="001256D0" w:rsidRDefault="00CD127B" w:rsidP="001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D0">
        <w:rPr>
          <w:rFonts w:ascii="Times New Roman" w:hAnsi="Times New Roman"/>
          <w:sz w:val="24"/>
          <w:szCs w:val="24"/>
        </w:rPr>
        <w:t xml:space="preserve">Материально-техническая база соответствует действующим санитарным </w:t>
      </w:r>
      <w:r w:rsidR="001256D0" w:rsidRPr="001256D0">
        <w:rPr>
          <w:rFonts w:ascii="Times New Roman" w:hAnsi="Times New Roman"/>
          <w:sz w:val="24"/>
          <w:szCs w:val="24"/>
        </w:rPr>
        <w:t>и противопожарным нормам.</w:t>
      </w:r>
    </w:p>
    <w:p w:rsidR="001256D0" w:rsidRPr="001256D0" w:rsidRDefault="001256D0" w:rsidP="001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256D0" w:rsidRPr="0012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6"/>
    <w:rsid w:val="001256D0"/>
    <w:rsid w:val="008B5956"/>
    <w:rsid w:val="0096631B"/>
    <w:rsid w:val="00B326CC"/>
    <w:rsid w:val="00C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Бакулина</dc:creator>
  <cp:lastModifiedBy>Admin</cp:lastModifiedBy>
  <cp:revision>2</cp:revision>
  <dcterms:created xsi:type="dcterms:W3CDTF">2016-03-18T13:37:00Z</dcterms:created>
  <dcterms:modified xsi:type="dcterms:W3CDTF">2016-03-18T13:37:00Z</dcterms:modified>
</cp:coreProperties>
</file>